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0EF8" w14:textId="77777777" w:rsidR="00815BE2" w:rsidRPr="008133CB" w:rsidRDefault="00815BE2" w:rsidP="00815BE2">
      <w:pPr>
        <w:jc w:val="center"/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Opération CAC</w:t>
      </w:r>
      <w:r w:rsidRPr="008133CB">
        <w:rPr>
          <w:b/>
          <w:sz w:val="20"/>
          <w:szCs w:val="20"/>
          <w:lang w:val="fr-FR"/>
        </w:rPr>
        <w:br/>
        <w:t xml:space="preserve">Pistes d’actions à partir </w:t>
      </w:r>
      <w:r>
        <w:rPr>
          <w:b/>
          <w:sz w:val="20"/>
          <w:szCs w:val="20"/>
          <w:lang w:val="fr-FR"/>
        </w:rPr>
        <w:t>des Langues Vivantes</w:t>
      </w:r>
    </w:p>
    <w:p w14:paraId="5B180075" w14:textId="77777777" w:rsidR="00815BE2" w:rsidRPr="008133CB" w:rsidRDefault="00815BE2" w:rsidP="00815BE2">
      <w:pPr>
        <w:jc w:val="center"/>
        <w:rPr>
          <w:b/>
          <w:sz w:val="20"/>
          <w:szCs w:val="20"/>
          <w:lang w:val="fr-FR"/>
        </w:rPr>
      </w:pPr>
    </w:p>
    <w:p w14:paraId="42D66378" w14:textId="77777777" w:rsidR="00815BE2" w:rsidRPr="008133CB" w:rsidRDefault="00815BE2" w:rsidP="0081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Finalités </w:t>
      </w:r>
    </w:p>
    <w:p w14:paraId="35B2B9B4" w14:textId="77777777" w:rsidR="00815BE2" w:rsidRPr="008133CB" w:rsidRDefault="00815BE2" w:rsidP="00815BE2">
      <w:p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Mettre ses connaissances et ses compétences au service d’un impact écologique positif et de sa communauté scolaire</w:t>
      </w:r>
    </w:p>
    <w:p w14:paraId="248AF054" w14:textId="77777777" w:rsidR="00815BE2" w:rsidRPr="008133CB" w:rsidRDefault="00815BE2" w:rsidP="0081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Objectifs </w:t>
      </w:r>
    </w:p>
    <w:p w14:paraId="01329A5D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Maîtriser un vocabulaire autour du développement durable et de la transition écologique</w:t>
      </w:r>
    </w:p>
    <w:p w14:paraId="0D589F14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Mobiliser sa communauté scolaire pour baisser sa</w:t>
      </w:r>
      <w:r w:rsidRPr="008133CB">
        <w:rPr>
          <w:sz w:val="20"/>
          <w:szCs w:val="20"/>
          <w:lang w:val="fr-FR"/>
        </w:rPr>
        <w:t xml:space="preserve"> consommation d’électricité/d’eau du mois de mars 2019</w:t>
      </w:r>
    </w:p>
    <w:p w14:paraId="1BDB8C13" w14:textId="77777777" w:rsidR="00815BE2" w:rsidRPr="008133CB" w:rsidRDefault="00815BE2" w:rsidP="0081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Organisation</w:t>
      </w:r>
    </w:p>
    <w:p w14:paraId="509970A8" w14:textId="77777777" w:rsidR="00815BE2" w:rsidRPr="008133CB" w:rsidRDefault="00815BE2" w:rsidP="00815BE2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Sensibilisation</w:t>
      </w:r>
    </w:p>
    <w:p w14:paraId="2983C49F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vocabulaire</w:t>
      </w:r>
      <w:proofErr w:type="gramEnd"/>
      <w:r>
        <w:rPr>
          <w:sz w:val="20"/>
          <w:szCs w:val="20"/>
          <w:lang w:val="fr-FR"/>
        </w:rPr>
        <w:t xml:space="preserve"> autour du développement durable et de la transition écologique</w:t>
      </w:r>
    </w:p>
    <w:p w14:paraId="3F1AD2FD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Production d’un article</w:t>
      </w:r>
    </w:p>
    <w:p w14:paraId="031D1BD7" w14:textId="77777777" w:rsidR="00815BE2" w:rsidRPr="008133CB" w:rsidRDefault="00815BE2" w:rsidP="00815BE2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Communication </w:t>
      </w:r>
    </w:p>
    <w:p w14:paraId="0EC1B81D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Diffusion d’un </w:t>
      </w:r>
      <w:r w:rsidRPr="008133CB">
        <w:rPr>
          <w:sz w:val="20"/>
          <w:szCs w:val="20"/>
          <w:lang w:val="fr-FR"/>
        </w:rPr>
        <w:t>message autour du Défi de sa communauté scolaire</w:t>
      </w:r>
    </w:p>
    <w:p w14:paraId="38C0DC12" w14:textId="77777777" w:rsidR="00815BE2" w:rsidRPr="008133CB" w:rsidRDefault="00815BE2" w:rsidP="00815BE2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Action </w:t>
      </w:r>
      <w:r w:rsidRPr="008133CB">
        <w:rPr>
          <w:sz w:val="20"/>
          <w:szCs w:val="20"/>
          <w:lang w:val="fr-FR"/>
        </w:rPr>
        <w:t>:</w:t>
      </w:r>
    </w:p>
    <w:p w14:paraId="59C77D79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</w:t>
      </w:r>
      <w:r w:rsidRPr="008133CB">
        <w:rPr>
          <w:sz w:val="20"/>
          <w:szCs w:val="20"/>
          <w:lang w:val="fr-FR"/>
        </w:rPr>
        <w:t xml:space="preserve">doption des éco-gestes (et des technologies) pour économiser l’énergie </w:t>
      </w:r>
    </w:p>
    <w:p w14:paraId="55256A1D" w14:textId="77777777" w:rsidR="00815BE2" w:rsidRPr="008133CB" w:rsidRDefault="00815BE2" w:rsidP="00815BE2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Échange </w:t>
      </w:r>
      <w:r w:rsidRPr="008133CB">
        <w:rPr>
          <w:sz w:val="20"/>
          <w:szCs w:val="20"/>
          <w:lang w:val="fr-FR"/>
        </w:rPr>
        <w:t xml:space="preserve">: </w:t>
      </w:r>
    </w:p>
    <w:p w14:paraId="1764CE9A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Pr="008133CB">
        <w:rPr>
          <w:sz w:val="20"/>
          <w:szCs w:val="20"/>
          <w:lang w:val="fr-FR"/>
        </w:rPr>
        <w:t>ompte rendu des</w:t>
      </w:r>
    </w:p>
    <w:p w14:paraId="1156AB49" w14:textId="77777777" w:rsidR="00815BE2" w:rsidRPr="008133CB" w:rsidRDefault="007C259A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articles</w:t>
      </w:r>
      <w:proofErr w:type="gramEnd"/>
      <w:r>
        <w:rPr>
          <w:sz w:val="20"/>
          <w:szCs w:val="20"/>
          <w:lang w:val="fr-FR"/>
        </w:rPr>
        <w:t xml:space="preserve"> écrits </w:t>
      </w:r>
    </w:p>
    <w:p w14:paraId="44F5D1FB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«</w:t>
      </w:r>
      <w:r w:rsidR="007C259A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>tratégies</w:t>
      </w:r>
      <w:proofErr w:type="gramEnd"/>
      <w:r w:rsidRPr="008133CB">
        <w:rPr>
          <w:sz w:val="20"/>
          <w:szCs w:val="20"/>
          <w:lang w:val="fr-FR"/>
        </w:rPr>
        <w:t>» et ressources de « sensibilisation » et de  « communication »  au sein de la communauté scolaire.</w:t>
      </w:r>
    </w:p>
    <w:p w14:paraId="25856872" w14:textId="77777777" w:rsidR="00815BE2" w:rsidRPr="008133CB" w:rsidRDefault="00815BE2" w:rsidP="0081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Moyens : </w:t>
      </w:r>
    </w:p>
    <w:p w14:paraId="0A04A43A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U</w:t>
      </w:r>
      <w:r w:rsidRPr="008133CB">
        <w:rPr>
          <w:sz w:val="20"/>
          <w:szCs w:val="20"/>
          <w:lang w:val="fr-FR"/>
        </w:rPr>
        <w:t>n groupe d’élève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réunis autour du professeur </w:t>
      </w:r>
      <w:r>
        <w:rPr>
          <w:sz w:val="20"/>
          <w:szCs w:val="20"/>
          <w:lang w:val="fr-FR"/>
        </w:rPr>
        <w:t>de Langues Vivantes</w:t>
      </w:r>
    </w:p>
    <w:p w14:paraId="6F1CEB22" w14:textId="77777777" w:rsidR="00815BE2" w:rsidRPr="008133CB" w:rsidRDefault="00815BE2" w:rsidP="0081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Ressources</w:t>
      </w:r>
    </w:p>
    <w:p w14:paraId="43755BAE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Les outils numériques et activités développés pour les Opérations CAC par </w:t>
      </w:r>
      <w:hyperlink r:id="rId5" w:history="1">
        <w:r w:rsidRPr="008133CB">
          <w:rPr>
            <w:rStyle w:val="Hyperlink"/>
            <w:sz w:val="20"/>
            <w:szCs w:val="20"/>
            <w:lang w:val="fr-FR"/>
          </w:rPr>
          <w:t>Global Reporters</w:t>
        </w:r>
      </w:hyperlink>
    </w:p>
    <w:p w14:paraId="084B0472" w14:textId="77777777" w:rsidR="00815BE2" w:rsidRPr="008133CB" w:rsidRDefault="00815BE2" w:rsidP="00815BE2">
      <w:pPr>
        <w:ind w:firstLine="360"/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-</w:t>
      </w:r>
      <w:r w:rsidRPr="008133CB">
        <w:rPr>
          <w:sz w:val="20"/>
          <w:szCs w:val="20"/>
          <w:lang w:val="fr-FR"/>
        </w:rPr>
        <w:tab/>
        <w:t>Enquêtes des parcours “Eau”, “</w:t>
      </w:r>
      <w:proofErr w:type="spellStart"/>
      <w:r w:rsidRPr="008133CB">
        <w:rPr>
          <w:sz w:val="20"/>
          <w:szCs w:val="20"/>
          <w:lang w:val="fr-FR"/>
        </w:rPr>
        <w:t>Energie</w:t>
      </w:r>
      <w:proofErr w:type="spellEnd"/>
      <w:r w:rsidRPr="008133CB">
        <w:rPr>
          <w:sz w:val="20"/>
          <w:szCs w:val="20"/>
          <w:lang w:val="fr-FR"/>
        </w:rPr>
        <w:t>”, “Ville” et “Climat” sur www.globalreporters.org</w:t>
      </w:r>
    </w:p>
    <w:p w14:paraId="40F641E9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Approches disciplinaires (SVT, AP, SP, mathématiques, HG, EPS, Français, Langues) de la rubrique « Parcours »</w:t>
      </w:r>
    </w:p>
    <w:p w14:paraId="424B5FD6" w14:textId="77777777" w:rsidR="00815BE2" w:rsidRPr="008133CB" w:rsidRDefault="00815BE2" w:rsidP="0081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Calendrier : </w:t>
      </w:r>
    </w:p>
    <w:p w14:paraId="60A86690" w14:textId="77777777" w:rsidR="00815BE2" w:rsidRPr="008133CB" w:rsidRDefault="00815BE2" w:rsidP="00815BE2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2018 : </w:t>
      </w:r>
      <w:r w:rsidRPr="008133CB">
        <w:rPr>
          <w:sz w:val="20"/>
          <w:szCs w:val="20"/>
          <w:lang w:val="fr-FR"/>
        </w:rPr>
        <w:t>identification des enseignants susceptibles d’être intéressés</w:t>
      </w:r>
    </w:p>
    <w:p w14:paraId="377389A4" w14:textId="77777777" w:rsidR="00815BE2" w:rsidRPr="008133CB" w:rsidRDefault="00815BE2" w:rsidP="00815BE2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Septembre 2018 : </w:t>
      </w:r>
    </w:p>
    <w:p w14:paraId="66741E8F" w14:textId="77777777" w:rsidR="00815BE2" w:rsidRDefault="007C259A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Apprentissage du vocabulaire spécifique à l’enjeu et au Défi</w:t>
      </w:r>
    </w:p>
    <w:p w14:paraId="0FC546D1" w14:textId="77777777" w:rsidR="00815BE2" w:rsidRPr="008354A2" w:rsidRDefault="00815BE2" w:rsidP="00815BE2">
      <w:pPr>
        <w:rPr>
          <w:b/>
          <w:sz w:val="20"/>
          <w:szCs w:val="20"/>
          <w:lang w:val="fr-FR"/>
        </w:rPr>
      </w:pPr>
      <w:r w:rsidRPr="008354A2">
        <w:rPr>
          <w:b/>
          <w:sz w:val="20"/>
          <w:szCs w:val="20"/>
          <w:lang w:val="fr-FR"/>
        </w:rPr>
        <w:t>Février 2019 :</w:t>
      </w:r>
    </w:p>
    <w:p w14:paraId="1E3A84DD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Diffusion des slogans.</w:t>
      </w:r>
    </w:p>
    <w:p w14:paraId="4607C9F5" w14:textId="77777777" w:rsidR="00815BE2" w:rsidRPr="008133CB" w:rsidRDefault="00815BE2" w:rsidP="00815BE2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Mars 2019 :</w:t>
      </w:r>
    </w:p>
    <w:p w14:paraId="5F58BCEF" w14:textId="77777777" w:rsidR="00B35F15" w:rsidRPr="00B35F15" w:rsidRDefault="00B35F15" w:rsidP="00B35F1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bookmarkStart w:id="0" w:name="_GoBack"/>
      <w:r w:rsidRPr="00B35F15">
        <w:rPr>
          <w:sz w:val="20"/>
          <w:szCs w:val="20"/>
          <w:lang w:val="fr-FR"/>
        </w:rPr>
        <w:t xml:space="preserve">Adoption des éco-gestes lors de l’Opération CAC </w:t>
      </w:r>
    </w:p>
    <w:bookmarkEnd w:id="0"/>
    <w:p w14:paraId="09D3F3DC" w14:textId="77777777" w:rsidR="00815BE2" w:rsidRPr="008133CB" w:rsidRDefault="00815BE2" w:rsidP="00815BE2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Mai 2019 : </w:t>
      </w:r>
    </w:p>
    <w:p w14:paraId="233EFBC4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Résultats : économies réelles, points CAC. </w:t>
      </w:r>
    </w:p>
    <w:p w14:paraId="424D5490" w14:textId="77777777" w:rsidR="00815BE2" w:rsidRPr="008133CB" w:rsidRDefault="00815BE2" w:rsidP="00815BE2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2019 : </w:t>
      </w:r>
    </w:p>
    <w:p w14:paraId="2BB1E14B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Rencontre « Ambassadeurs CAC » : « rendre compte des stratégies de mobilisations ». </w:t>
      </w:r>
    </w:p>
    <w:p w14:paraId="621CD0F0" w14:textId="77777777" w:rsidR="00815BE2" w:rsidRPr="008133CB" w:rsidRDefault="00815BE2" w:rsidP="0081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Développement possible</w:t>
      </w:r>
    </w:p>
    <w:p w14:paraId="06886719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Solliciter des « moments disciplinaires » en</w:t>
      </w:r>
    </w:p>
    <w:p w14:paraId="39E7F0BD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Français : de l’émotion à l’action.</w:t>
      </w:r>
    </w:p>
    <w:p w14:paraId="120B6784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Physique </w:t>
      </w:r>
      <w:r>
        <w:rPr>
          <w:sz w:val="20"/>
          <w:szCs w:val="20"/>
          <w:lang w:val="fr-FR"/>
        </w:rPr>
        <w:t>: consommation réelle de l’établissement</w:t>
      </w:r>
      <w:r w:rsidRPr="008133CB">
        <w:rPr>
          <w:sz w:val="20"/>
          <w:szCs w:val="20"/>
          <w:lang w:val="fr-FR"/>
        </w:rPr>
        <w:t>.</w:t>
      </w:r>
    </w:p>
    <w:p w14:paraId="5A8EF929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Maths : consommation nécessaire et probabilité de baisse de la facture.</w:t>
      </w:r>
    </w:p>
    <w:p w14:paraId="39F97B4D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EPS : course d’orientation et découverte des </w:t>
      </w:r>
      <w:r w:rsidRPr="008133CB">
        <w:rPr>
          <w:sz w:val="20"/>
          <w:szCs w:val="20"/>
          <w:lang w:val="fr-FR"/>
        </w:rPr>
        <w:t>contexte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sociaux/économiques/environnementaux</w:t>
      </w:r>
      <w:r>
        <w:rPr>
          <w:sz w:val="20"/>
          <w:szCs w:val="20"/>
          <w:lang w:val="fr-FR"/>
        </w:rPr>
        <w:t xml:space="preserve"> d’un milieu.</w:t>
      </w:r>
    </w:p>
    <w:p w14:paraId="32FC17E8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 : i</w:t>
      </w:r>
      <w:r w:rsidRPr="008133CB">
        <w:rPr>
          <w:sz w:val="20"/>
          <w:szCs w:val="20"/>
          <w:lang w:val="fr-FR"/>
        </w:rPr>
        <w:t>mage et mobilisation.</w:t>
      </w:r>
    </w:p>
    <w:p w14:paraId="0C2DFE72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Musique</w:t>
      </w:r>
      <w:r>
        <w:rPr>
          <w:sz w:val="20"/>
          <w:szCs w:val="20"/>
          <w:lang w:val="fr-FR"/>
        </w:rPr>
        <w:t> : Coup d’envoi</w:t>
      </w:r>
      <w:r w:rsidRPr="008133CB">
        <w:rPr>
          <w:sz w:val="20"/>
          <w:szCs w:val="20"/>
          <w:lang w:val="fr-FR"/>
        </w:rPr>
        <w:t xml:space="preserve"> du Défi.</w:t>
      </w:r>
    </w:p>
    <w:p w14:paraId="5B8702C0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Langues vivantes : diffusion des messages multiculturels.</w:t>
      </w:r>
    </w:p>
    <w:p w14:paraId="65816773" w14:textId="77777777" w:rsidR="00815BE2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Technologies : diffuser un message, utiliser une application du </w:t>
      </w:r>
      <w:proofErr w:type="spellStart"/>
      <w:r w:rsidRPr="008133CB">
        <w:rPr>
          <w:sz w:val="20"/>
          <w:szCs w:val="20"/>
          <w:lang w:val="fr-FR"/>
        </w:rPr>
        <w:t>Glob’Store</w:t>
      </w:r>
      <w:proofErr w:type="spellEnd"/>
      <w:r w:rsidRPr="008133CB">
        <w:rPr>
          <w:sz w:val="20"/>
          <w:szCs w:val="20"/>
          <w:lang w:val="fr-FR"/>
        </w:rPr>
        <w:t>, créer une application (création de données propres à l’établissement).</w:t>
      </w:r>
    </w:p>
    <w:p w14:paraId="306A8F9A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Documentation : </w:t>
      </w:r>
      <w:proofErr w:type="spellStart"/>
      <w:r>
        <w:rPr>
          <w:sz w:val="20"/>
          <w:szCs w:val="20"/>
          <w:lang w:val="fr-FR"/>
        </w:rPr>
        <w:t>Ecrire</w:t>
      </w:r>
      <w:proofErr w:type="spellEnd"/>
      <w:r>
        <w:rPr>
          <w:sz w:val="20"/>
          <w:szCs w:val="20"/>
          <w:lang w:val="fr-FR"/>
        </w:rPr>
        <w:t xml:space="preserve"> une « </w:t>
      </w:r>
      <w:proofErr w:type="spellStart"/>
      <w:r>
        <w:rPr>
          <w:sz w:val="20"/>
          <w:szCs w:val="20"/>
          <w:lang w:val="fr-FR"/>
        </w:rPr>
        <w:t>Une</w:t>
      </w:r>
      <w:proofErr w:type="spellEnd"/>
      <w:r>
        <w:rPr>
          <w:sz w:val="20"/>
          <w:szCs w:val="20"/>
          <w:lang w:val="fr-FR"/>
        </w:rPr>
        <w:t> » pour la semaine de la Presse</w:t>
      </w:r>
    </w:p>
    <w:p w14:paraId="0313E536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Mettre en place une liaison CM2-6</w:t>
      </w:r>
      <w:r w:rsidRPr="008133CB">
        <w:rPr>
          <w:b/>
          <w:sz w:val="20"/>
          <w:szCs w:val="20"/>
          <w:vertAlign w:val="superscript"/>
          <w:lang w:val="fr-FR"/>
        </w:rPr>
        <w:t>ème</w:t>
      </w:r>
    </w:p>
    <w:p w14:paraId="2D4CE910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Participer à la </w:t>
      </w:r>
      <w:proofErr w:type="spellStart"/>
      <w:r w:rsidRPr="008133CB">
        <w:rPr>
          <w:b/>
          <w:sz w:val="20"/>
          <w:szCs w:val="20"/>
          <w:lang w:val="fr-FR"/>
        </w:rPr>
        <w:t>co</w:t>
      </w:r>
      <w:proofErr w:type="spellEnd"/>
      <w:r w:rsidRPr="008133CB">
        <w:rPr>
          <w:b/>
          <w:sz w:val="20"/>
          <w:szCs w:val="20"/>
          <w:lang w:val="fr-FR"/>
        </w:rPr>
        <w:t>-construction d’un atlas :</w:t>
      </w:r>
    </w:p>
    <w:p w14:paraId="7A95D73D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savoirs (à partir des enquêtes)</w:t>
      </w:r>
    </w:p>
    <w:p w14:paraId="616F3A7E" w14:textId="77777777" w:rsidR="00815BE2" w:rsidRPr="008133CB" w:rsidRDefault="00815BE2" w:rsidP="00815BE2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actions (à partir des résultats et des partenariats de son Opération CAC)</w:t>
      </w:r>
    </w:p>
    <w:p w14:paraId="0323CD04" w14:textId="77777777" w:rsidR="00815BE2" w:rsidRPr="008133CB" w:rsidRDefault="00815BE2" w:rsidP="00815BE2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Utiliser le CAC comme catalyseur et force de convergence</w:t>
      </w:r>
      <w:r>
        <w:rPr>
          <w:b/>
          <w:sz w:val="20"/>
          <w:szCs w:val="20"/>
          <w:lang w:val="fr-FR"/>
        </w:rPr>
        <w:t xml:space="preserve"> avec des partenaires extérieurs </w:t>
      </w:r>
    </w:p>
    <w:p w14:paraId="0F7CD2BF" w14:textId="77777777" w:rsidR="00815BE2" w:rsidRPr="008133CB" w:rsidRDefault="00815BE2" w:rsidP="00815BE2">
      <w:pPr>
        <w:rPr>
          <w:sz w:val="20"/>
          <w:szCs w:val="20"/>
          <w:lang w:val="fr-FR"/>
        </w:rPr>
      </w:pPr>
    </w:p>
    <w:p w14:paraId="42AD9705" w14:textId="77777777" w:rsidR="00236183" w:rsidRPr="00815BE2" w:rsidRDefault="00236183">
      <w:pPr>
        <w:rPr>
          <w:lang w:val="fr-FR"/>
        </w:rPr>
      </w:pPr>
    </w:p>
    <w:sectPr w:rsidR="00236183" w:rsidRPr="00815BE2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E2"/>
    <w:rsid w:val="00236183"/>
    <w:rsid w:val="00256DAC"/>
    <w:rsid w:val="007C259A"/>
    <w:rsid w:val="00815BE2"/>
    <w:rsid w:val="008D1D93"/>
    <w:rsid w:val="00B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1EE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alreport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2</cp:revision>
  <dcterms:created xsi:type="dcterms:W3CDTF">2018-06-22T12:55:00Z</dcterms:created>
  <dcterms:modified xsi:type="dcterms:W3CDTF">2018-06-22T13:32:00Z</dcterms:modified>
</cp:coreProperties>
</file>